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0C" w:rsidRDefault="0053400C" w:rsidP="005340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197D8B">
        <w:rPr>
          <w:rFonts w:ascii="Times New Roman" w:hAnsi="Times New Roman"/>
          <w:sz w:val="28"/>
          <w:szCs w:val="28"/>
        </w:rPr>
        <w:t>МЕЖОЗЕРНОГО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БАРАБИНСКОГО РАЙОНА НОВОСИБИРСКОЙ ОБЛАСТИ</w:t>
      </w:r>
    </w:p>
    <w:p w:rsidR="0053400C" w:rsidRDefault="0053400C" w:rsidP="005340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400C" w:rsidRDefault="0053400C" w:rsidP="0053400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400C" w:rsidRDefault="0053400C" w:rsidP="0053400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3400C" w:rsidRDefault="0053400C" w:rsidP="0053400C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197D8B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.04.2024г                                                                                    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  № </w:t>
      </w:r>
      <w:r w:rsidR="00197D8B">
        <w:rPr>
          <w:rFonts w:ascii="Times New Roman" w:eastAsia="Times New Roman" w:hAnsi="Times New Roman"/>
          <w:b w:val="0"/>
          <w:sz w:val="28"/>
          <w:szCs w:val="28"/>
        </w:rPr>
        <w:t>26/1</w:t>
      </w:r>
    </w:p>
    <w:p w:rsidR="0053400C" w:rsidRDefault="0053400C" w:rsidP="0053400C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3400C" w:rsidRDefault="0053400C" w:rsidP="0053400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400C" w:rsidRPr="009A1777" w:rsidRDefault="0053400C" w:rsidP="0053400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1777">
        <w:rPr>
          <w:rFonts w:ascii="Times New Roman" w:hAnsi="Times New Roman" w:cs="Times New Roman"/>
          <w:sz w:val="28"/>
          <w:szCs w:val="28"/>
        </w:rPr>
        <w:t>«Об утверждении методики прогнозирования</w:t>
      </w:r>
    </w:p>
    <w:p w:rsidR="0053400C" w:rsidRPr="009A1777" w:rsidRDefault="0053400C" w:rsidP="0053400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1777">
        <w:rPr>
          <w:rFonts w:ascii="Times New Roman" w:hAnsi="Times New Roman" w:cs="Times New Roman"/>
          <w:sz w:val="28"/>
          <w:szCs w:val="28"/>
        </w:rPr>
        <w:t xml:space="preserve">поступлений доходов </w:t>
      </w:r>
      <w:r w:rsidR="00630C2D" w:rsidRPr="009A17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7D8B">
        <w:rPr>
          <w:rFonts w:ascii="Times New Roman" w:hAnsi="Times New Roman" w:cs="Times New Roman"/>
          <w:sz w:val="28"/>
          <w:szCs w:val="28"/>
        </w:rPr>
        <w:t>Межозерного</w:t>
      </w:r>
      <w:r w:rsidR="00630C2D" w:rsidRPr="009A1777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</w:t>
      </w:r>
      <w:r w:rsidRPr="009A1777">
        <w:rPr>
          <w:rFonts w:ascii="Times New Roman" w:hAnsi="Times New Roman" w:cs="Times New Roman"/>
          <w:sz w:val="28"/>
          <w:szCs w:val="28"/>
        </w:rPr>
        <w:t xml:space="preserve">, главным администратором которых  </w:t>
      </w:r>
      <w:r w:rsidR="00630C2D" w:rsidRPr="009A1777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Pr="009A1777">
        <w:rPr>
          <w:rFonts w:ascii="Times New Roman" w:hAnsi="Times New Roman" w:cs="Times New Roman"/>
          <w:sz w:val="28"/>
          <w:szCs w:val="28"/>
        </w:rPr>
        <w:t xml:space="preserve"> </w:t>
      </w:r>
      <w:r w:rsidR="00197D8B">
        <w:rPr>
          <w:rFonts w:ascii="Times New Roman" w:hAnsi="Times New Roman" w:cs="Times New Roman"/>
          <w:sz w:val="28"/>
          <w:szCs w:val="28"/>
        </w:rPr>
        <w:t>Межозерного</w:t>
      </w:r>
      <w:r w:rsidR="00630C2D" w:rsidRPr="009A1777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</w:t>
      </w:r>
      <w:r w:rsidRPr="009A1777">
        <w:rPr>
          <w:rFonts w:ascii="Times New Roman" w:hAnsi="Times New Roman" w:cs="Times New Roman"/>
          <w:sz w:val="28"/>
          <w:szCs w:val="28"/>
        </w:rPr>
        <w:t>»</w:t>
      </w:r>
      <w:r w:rsidR="00630C2D" w:rsidRPr="009A1777">
        <w:rPr>
          <w:rFonts w:ascii="Times New Roman" w:hAnsi="Times New Roman" w:cs="Times New Roman"/>
          <w:sz w:val="28"/>
          <w:szCs w:val="28"/>
        </w:rPr>
        <w:t>.</w:t>
      </w:r>
    </w:p>
    <w:p w:rsidR="0053400C" w:rsidRPr="009A1777" w:rsidRDefault="0053400C" w:rsidP="00534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4C92" w:rsidRPr="009A1777" w:rsidRDefault="00CF4C92" w:rsidP="00CF4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7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23.06.2016 № 574 «Об общих требованиях к методике прогнозирования поступлений доходов в бюджеты бюджетной системы  Российской Федерации».</w:t>
      </w:r>
    </w:p>
    <w:p w:rsidR="00630C2D" w:rsidRPr="009A1777" w:rsidRDefault="00630C2D" w:rsidP="00630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177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97D8B">
        <w:rPr>
          <w:rFonts w:ascii="Times New Roman" w:hAnsi="Times New Roman" w:cs="Times New Roman"/>
          <w:sz w:val="28"/>
          <w:szCs w:val="28"/>
        </w:rPr>
        <w:t>Межозерного</w:t>
      </w:r>
      <w:r w:rsidRPr="009A1777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</w:t>
      </w:r>
      <w:r w:rsidRPr="009A1777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9A17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0C2D" w:rsidRPr="009A1777" w:rsidRDefault="00630C2D" w:rsidP="00630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00C" w:rsidRPr="009A1777" w:rsidRDefault="00630C2D" w:rsidP="00630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17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400C" w:rsidRPr="009A1777">
        <w:rPr>
          <w:rFonts w:ascii="Times New Roman" w:hAnsi="Times New Roman" w:cs="Times New Roman"/>
          <w:sz w:val="28"/>
          <w:szCs w:val="28"/>
        </w:rPr>
        <w:t>1. </w:t>
      </w:r>
      <w:r w:rsidRPr="009A1777">
        <w:rPr>
          <w:rFonts w:ascii="Times New Roman" w:hAnsi="Times New Roman" w:cs="Times New Roman"/>
          <w:sz w:val="28"/>
          <w:szCs w:val="28"/>
        </w:rPr>
        <w:t>Утвердить</w:t>
      </w:r>
      <w:r w:rsidR="0053400C" w:rsidRPr="009A1777">
        <w:rPr>
          <w:rFonts w:ascii="Times New Roman" w:hAnsi="Times New Roman" w:cs="Times New Roman"/>
          <w:sz w:val="28"/>
          <w:szCs w:val="28"/>
        </w:rPr>
        <w:t xml:space="preserve"> </w:t>
      </w:r>
      <w:r w:rsidRPr="009A1777">
        <w:rPr>
          <w:rFonts w:ascii="Times New Roman" w:hAnsi="Times New Roman" w:cs="Times New Roman"/>
          <w:sz w:val="28"/>
          <w:szCs w:val="28"/>
        </w:rPr>
        <w:t xml:space="preserve">методику прогнозирования поступлений доходов местного бюджета, главным администратором которых  является администрация </w:t>
      </w:r>
      <w:r w:rsidR="00197D8B">
        <w:rPr>
          <w:rFonts w:ascii="Times New Roman" w:hAnsi="Times New Roman" w:cs="Times New Roman"/>
          <w:sz w:val="28"/>
          <w:szCs w:val="28"/>
        </w:rPr>
        <w:t>Межозерного</w:t>
      </w:r>
      <w:r w:rsidRPr="009A1777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области, </w:t>
      </w:r>
      <w:r w:rsidR="0053400C" w:rsidRPr="009A177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F123C" w:rsidRPr="009A1777" w:rsidRDefault="003F123C" w:rsidP="00534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23C" w:rsidRPr="009A1777" w:rsidRDefault="003F123C" w:rsidP="003F123C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A17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 Постановление подлежит размещению на официальном сайте </w:t>
      </w:r>
      <w:r w:rsidR="00197D8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Межозерного</w:t>
      </w:r>
      <w:r w:rsidRPr="009A17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сельсовета Барабинского района Новосибирской области  в сети Интернет.</w:t>
      </w:r>
    </w:p>
    <w:p w:rsidR="0053400C" w:rsidRPr="009A1777" w:rsidRDefault="003F123C" w:rsidP="003F123C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777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53400C" w:rsidRPr="009A177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3400C" w:rsidRPr="009A17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400C" w:rsidRPr="009A17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3400C" w:rsidRPr="009A1777" w:rsidRDefault="0053400C" w:rsidP="005340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400C" w:rsidRPr="009A1777" w:rsidRDefault="0053400C" w:rsidP="005340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400C" w:rsidRPr="009A1777" w:rsidRDefault="0053400C" w:rsidP="00534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400C" w:rsidRPr="009A1777" w:rsidRDefault="0053400C" w:rsidP="00534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400C" w:rsidRPr="009A1777" w:rsidRDefault="0053400C" w:rsidP="005340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1777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53400C" w:rsidRPr="009A1777" w:rsidRDefault="00197D8B" w:rsidP="0053400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Межозерного</w:t>
      </w:r>
      <w:r w:rsidR="0053400C" w:rsidRPr="009A177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3400C" w:rsidRPr="009A1777" w:rsidRDefault="0053400C" w:rsidP="005340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1777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53400C" w:rsidRPr="009A1777" w:rsidRDefault="0053400C" w:rsidP="00197D8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177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 w:rsidR="00197D8B">
        <w:rPr>
          <w:rFonts w:ascii="Times New Roman" w:hAnsi="Times New Roman" w:cs="Times New Roman"/>
          <w:sz w:val="28"/>
          <w:szCs w:val="28"/>
        </w:rPr>
        <w:t>Кислица Л.В.</w:t>
      </w:r>
    </w:p>
    <w:p w:rsidR="00C4248D" w:rsidRPr="009A1777" w:rsidRDefault="00C4248D" w:rsidP="00C4248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4248D" w:rsidRDefault="00C4248D" w:rsidP="00C4248D">
      <w:pPr>
        <w:spacing w:after="0"/>
        <w:rPr>
          <w:rFonts w:ascii="Times New Roman" w:hAnsi="Times New Roman" w:cs="Times New Roman"/>
        </w:rPr>
      </w:pPr>
    </w:p>
    <w:p w:rsidR="00173BE3" w:rsidRDefault="00173BE3" w:rsidP="00C4248D">
      <w:pPr>
        <w:spacing w:after="0"/>
        <w:rPr>
          <w:rFonts w:ascii="Times New Roman" w:hAnsi="Times New Roman" w:cs="Times New Roman"/>
        </w:rPr>
      </w:pPr>
    </w:p>
    <w:p w:rsidR="00173BE3" w:rsidRDefault="00173BE3" w:rsidP="00C4248D">
      <w:pPr>
        <w:spacing w:after="0"/>
        <w:rPr>
          <w:rFonts w:ascii="Times New Roman" w:hAnsi="Times New Roman" w:cs="Times New Roman"/>
        </w:rPr>
      </w:pPr>
    </w:p>
    <w:p w:rsidR="00173BE3" w:rsidRDefault="00173BE3" w:rsidP="00C4248D">
      <w:pPr>
        <w:spacing w:after="0"/>
        <w:rPr>
          <w:rFonts w:ascii="Times New Roman" w:hAnsi="Times New Roman" w:cs="Times New Roman"/>
        </w:rPr>
      </w:pPr>
    </w:p>
    <w:p w:rsidR="00173BE3" w:rsidRDefault="00173BE3" w:rsidP="00C4248D">
      <w:pPr>
        <w:spacing w:after="0"/>
        <w:rPr>
          <w:rFonts w:ascii="Times New Roman" w:hAnsi="Times New Roman" w:cs="Times New Roman"/>
        </w:rPr>
        <w:sectPr w:rsidR="00173BE3" w:rsidSect="00384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3BE3" w:rsidRPr="00D34803" w:rsidRDefault="00173BE3" w:rsidP="00173BE3">
      <w:pPr>
        <w:spacing w:after="0" w:line="240" w:lineRule="auto"/>
        <w:ind w:left="104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8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173BE3" w:rsidRPr="00B80151" w:rsidRDefault="00173BE3" w:rsidP="00173BE3">
      <w:pPr>
        <w:spacing w:after="0" w:line="240" w:lineRule="auto"/>
        <w:ind w:left="1049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0151">
        <w:rPr>
          <w:rFonts w:ascii="Times New Roman" w:eastAsia="Times New Roman" w:hAnsi="Times New Roman" w:cs="Times New Roman"/>
          <w:i/>
          <w:sz w:val="24"/>
          <w:szCs w:val="24"/>
        </w:rPr>
        <w:t>Постановлением  администрации Межозерного сельсовета Барабинского района Новосибирской области</w:t>
      </w:r>
    </w:p>
    <w:p w:rsidR="00173BE3" w:rsidRDefault="00173BE3" w:rsidP="00173BE3">
      <w:pPr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1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</w:t>
      </w:r>
      <w:r w:rsidRPr="00017D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 w:rsidRPr="00017D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.04.2024г. </w:t>
      </w:r>
      <w:r w:rsidRPr="0001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017D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26/1</w:t>
      </w:r>
    </w:p>
    <w:p w:rsidR="00173BE3" w:rsidRPr="00017D0A" w:rsidRDefault="00173BE3" w:rsidP="00173BE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017D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17D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73BE3" w:rsidRDefault="00173BE3" w:rsidP="00173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173BE3" w:rsidRDefault="00173BE3" w:rsidP="00173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в </w:t>
      </w:r>
      <w:r w:rsidRPr="00D34803">
        <w:rPr>
          <w:rFonts w:ascii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4803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Межозерного</w:t>
      </w:r>
      <w:r w:rsidRPr="00D34803">
        <w:rPr>
          <w:rFonts w:ascii="Times New Roman" w:hAnsi="Times New Roman"/>
          <w:b/>
          <w:sz w:val="28"/>
          <w:szCs w:val="28"/>
        </w:rPr>
        <w:t xml:space="preserve"> сельсовета Барабинского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неналоговых доходов, </w:t>
      </w:r>
    </w:p>
    <w:p w:rsidR="00173BE3" w:rsidRPr="008F2837" w:rsidRDefault="00173BE3" w:rsidP="00173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37">
        <w:rPr>
          <w:rFonts w:ascii="Times New Roman" w:hAnsi="Times New Roman" w:cs="Times New Roman"/>
          <w:b/>
          <w:sz w:val="28"/>
          <w:szCs w:val="28"/>
        </w:rPr>
        <w:t xml:space="preserve">администрируемых </w:t>
      </w:r>
      <w:r w:rsidRPr="008F2837">
        <w:rPr>
          <w:rFonts w:ascii="Times New Roman" w:hAnsi="Times New Roman"/>
          <w:b/>
          <w:sz w:val="28"/>
          <w:szCs w:val="28"/>
        </w:rPr>
        <w:t xml:space="preserve">администрацией </w:t>
      </w:r>
      <w:r>
        <w:rPr>
          <w:rFonts w:ascii="Times New Roman" w:hAnsi="Times New Roman"/>
          <w:b/>
          <w:sz w:val="28"/>
          <w:szCs w:val="28"/>
        </w:rPr>
        <w:t>Межозерного</w:t>
      </w:r>
      <w:r w:rsidRPr="008F2837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8F2837">
        <w:rPr>
          <w:rFonts w:ascii="Times New Roman" w:hAnsi="Times New Roman"/>
          <w:b/>
          <w:sz w:val="28"/>
          <w:szCs w:val="28"/>
        </w:rPr>
        <w:t>Барабинского района Новосибирской области</w:t>
      </w:r>
    </w:p>
    <w:tbl>
      <w:tblPr>
        <w:tblStyle w:val="a4"/>
        <w:tblpPr w:leftFromText="180" w:rightFromText="180" w:vertAnchor="page" w:horzAnchor="margin" w:tblpY="4745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680"/>
        <w:gridCol w:w="1162"/>
        <w:gridCol w:w="1134"/>
        <w:gridCol w:w="1560"/>
        <w:gridCol w:w="992"/>
        <w:gridCol w:w="2693"/>
        <w:gridCol w:w="2410"/>
        <w:gridCol w:w="3969"/>
      </w:tblGrid>
      <w:tr w:rsidR="00173BE3" w:rsidRPr="008F2837" w:rsidTr="006437B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BE3" w:rsidRPr="008F2837" w:rsidRDefault="00173BE3" w:rsidP="006437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F28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8F28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</w:t>
            </w:r>
            <w:proofErr w:type="gramEnd"/>
            <w:r w:rsidRPr="008F28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BE3" w:rsidRPr="008F2837" w:rsidRDefault="00173BE3" w:rsidP="006437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8F283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 главного администратора доходов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BE3" w:rsidRPr="008F2837" w:rsidRDefault="00173BE3" w:rsidP="006437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F28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BE3" w:rsidRPr="008F2837" w:rsidRDefault="00173BE3" w:rsidP="006437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F28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КБК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BE3" w:rsidRPr="008F2837" w:rsidRDefault="00173BE3" w:rsidP="006437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F28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BE3" w:rsidRPr="008F2837" w:rsidRDefault="00173BE3" w:rsidP="006437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F28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 метода расчета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BE3" w:rsidRPr="008F2837" w:rsidRDefault="00173BE3" w:rsidP="006437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F28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Формула расчета**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F28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Алгоритм расчета**</w:t>
            </w:r>
          </w:p>
          <w:p w:rsidR="00173BE3" w:rsidRPr="008F2837" w:rsidRDefault="00173BE3" w:rsidP="006437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F28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Описание показателей</w:t>
            </w:r>
          </w:p>
          <w:p w:rsidR="00173BE3" w:rsidRPr="008F2837" w:rsidRDefault="00173BE3" w:rsidP="006437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173BE3" w:rsidRPr="008F2837" w:rsidTr="006437B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8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Межозерного</w:t>
            </w: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Барабинского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B5">
              <w:rPr>
                <w:sz w:val="16"/>
                <w:szCs w:val="16"/>
              </w:rPr>
              <w:t>1 11 05025 10 0000 120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E3" w:rsidRPr="00D7218F" w:rsidRDefault="00173BE3" w:rsidP="006437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0DB5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F1478A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35C90">
              <w:rPr>
                <w:rFonts w:ascii="Times New Roman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974644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173BE3" w:rsidRPr="00974644" w:rsidRDefault="00173BE3" w:rsidP="006437B6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E3" w:rsidRPr="00F35C90" w:rsidRDefault="00173BE3" w:rsidP="00643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C90">
              <w:rPr>
                <w:rFonts w:ascii="Times New Roman" w:hAnsi="Times New Roman" w:cs="Times New Roman"/>
                <w:sz w:val="18"/>
                <w:szCs w:val="18"/>
              </w:rPr>
              <w:t>Расчет прогнозных поступлений определяется в отношении каждого арендатора земельного участка, с 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  <w:p w:rsidR="00173BE3" w:rsidRPr="00F1478A" w:rsidRDefault="00173BE3" w:rsidP="006437B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E3" w:rsidRPr="00384A68" w:rsidRDefault="00173BE3" w:rsidP="006437B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384A68">
              <w:rPr>
                <w:color w:val="auto"/>
                <w:sz w:val="18"/>
                <w:szCs w:val="18"/>
              </w:rPr>
              <w:t>Д – прогнозируемый объем доходов;</w:t>
            </w:r>
          </w:p>
          <w:p w:rsidR="00173BE3" w:rsidRPr="00384A68" w:rsidRDefault="00173BE3" w:rsidP="006437B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384A68">
              <w:rPr>
                <w:color w:val="auto"/>
                <w:sz w:val="18"/>
                <w:szCs w:val="18"/>
              </w:rPr>
              <w:t>Ai</w:t>
            </w:r>
            <w:proofErr w:type="spellEnd"/>
            <w:r w:rsidRPr="00384A68">
              <w:rPr>
                <w:color w:val="auto"/>
                <w:sz w:val="18"/>
                <w:szCs w:val="18"/>
              </w:rPr>
              <w:t xml:space="preserve"> – годовой размер арендной платы по i-м договорам аренды;</w:t>
            </w:r>
          </w:p>
          <w:p w:rsidR="00173BE3" w:rsidRPr="00384A68" w:rsidRDefault="00173BE3" w:rsidP="006437B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384A68">
              <w:rPr>
                <w:color w:val="auto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173BE3" w:rsidRPr="00384A68" w:rsidRDefault="00173BE3" w:rsidP="006437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A68">
              <w:rPr>
                <w:rFonts w:ascii="Times New Roman" w:hAnsi="Times New Roman" w:cs="Times New Roman"/>
                <w:sz w:val="18"/>
                <w:szCs w:val="18"/>
              </w:rPr>
              <w:t>n – количество договоров;</w:t>
            </w:r>
          </w:p>
          <w:p w:rsidR="00173BE3" w:rsidRPr="00384A68" w:rsidRDefault="00173BE3" w:rsidP="006437B6">
            <w:pPr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84A68">
              <w:rPr>
                <w:rFonts w:ascii="Times New Roman" w:hAnsi="Times New Roman" w:cs="Times New Roman"/>
                <w:sz w:val="18"/>
                <w:szCs w:val="18"/>
              </w:rPr>
              <w:t>F – </w:t>
            </w:r>
            <w:r w:rsidRPr="00384A6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:rsidR="00173BE3" w:rsidRPr="00384A68" w:rsidRDefault="00173BE3" w:rsidP="006437B6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84A68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данных </w:t>
            </w:r>
            <w:proofErr w:type="gramStart"/>
            <w:r w:rsidRPr="00384A68">
              <w:rPr>
                <w:rFonts w:ascii="Times New Roman" w:hAnsi="Times New Roman" w:cs="Times New Roman"/>
                <w:sz w:val="18"/>
                <w:szCs w:val="18"/>
              </w:rPr>
              <w:t>–т</w:t>
            </w:r>
            <w:proofErr w:type="gramEnd"/>
            <w:r w:rsidRPr="00384A68">
              <w:rPr>
                <w:rFonts w:ascii="Times New Roman" w:hAnsi="Times New Roman" w:cs="Times New Roman"/>
                <w:sz w:val="18"/>
                <w:szCs w:val="18"/>
              </w:rPr>
              <w:t>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173BE3" w:rsidRPr="008F2837" w:rsidTr="006437B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Межозерного</w:t>
            </w: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8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сельсовета Барабинского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1 11 09045 10 0000 120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</w:rPr>
              <w:t xml:space="preserve">Прочие поступления от использования имущества, </w:t>
            </w:r>
            <w:r w:rsidRPr="002E0D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1225E0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25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усреднение</w:t>
            </w:r>
          </w:p>
          <w:p w:rsidR="00173BE3" w:rsidRPr="00F35C90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F35C90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E3" w:rsidRPr="001225E0" w:rsidRDefault="00173BE3" w:rsidP="006437B6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Расчет прогнозных поступлений осуществляется на основе среднего значения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фактически поступивших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доходов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3 года, предшествующих году,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котор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ый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осуществляется прогнозирование.</w:t>
            </w:r>
          </w:p>
          <w:p w:rsidR="00173BE3" w:rsidRPr="00E274E9" w:rsidRDefault="00173BE3" w:rsidP="00643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E3" w:rsidRPr="00AE7FFC" w:rsidRDefault="00173BE3" w:rsidP="006437B6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 – прогнозируемый объем доходов, тыс. руб.</w:t>
            </w:r>
          </w:p>
          <w:p w:rsidR="00173BE3" w:rsidRPr="00AE7FFC" w:rsidRDefault="00173BE3" w:rsidP="006437B6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годовой объем поступлений за первый год, входящий в расчет прогноза, тыс. руб.; </w:t>
            </w:r>
          </w:p>
          <w:p w:rsidR="00173BE3" w:rsidRPr="00AE7FFC" w:rsidRDefault="00173BE3" w:rsidP="006437B6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годовой объем поступлений за второй год, </w:t>
            </w: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входящий в расчет прогноза, тыс. руб.;</w:t>
            </w:r>
          </w:p>
          <w:p w:rsidR="00173BE3" w:rsidRPr="00AE7FFC" w:rsidRDefault="00173BE3" w:rsidP="006437B6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П3 – годовой объем поступлений за третий год, входящий в расчет прогноза, тыс. руб.;</w:t>
            </w:r>
          </w:p>
          <w:p w:rsidR="00173BE3" w:rsidRPr="00AE7FFC" w:rsidRDefault="00173BE3" w:rsidP="006437B6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173BE3" w:rsidRPr="00AE7FFC" w:rsidRDefault="00173BE3" w:rsidP="006437B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AE7FFC">
              <w:rPr>
                <w:color w:val="000000" w:themeColor="text1"/>
                <w:sz w:val="18"/>
                <w:szCs w:val="18"/>
              </w:rPr>
              <w:t xml:space="preserve">Источник данных </w:t>
            </w:r>
            <w:proofErr w:type="gramStart"/>
            <w:r w:rsidRPr="00AE7FFC">
              <w:rPr>
                <w:color w:val="000000" w:themeColor="text1"/>
                <w:sz w:val="18"/>
                <w:szCs w:val="18"/>
              </w:rPr>
              <w:t>–т</w:t>
            </w:r>
            <w:proofErr w:type="gramEnd"/>
            <w:r w:rsidRPr="00AE7FFC">
              <w:rPr>
                <w:color w:val="000000" w:themeColor="text1"/>
                <w:sz w:val="18"/>
                <w:szCs w:val="18"/>
              </w:rPr>
              <w:t>екущая информация о планируемом погашении задолженности, финансовая отчетность.</w:t>
            </w:r>
          </w:p>
        </w:tc>
      </w:tr>
      <w:tr w:rsidR="00173BE3" w:rsidRPr="008F2837" w:rsidTr="006437B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8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Межозерного</w:t>
            </w: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Барабинского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>11302995100000130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>усреднение</w:t>
            </w:r>
          </w:p>
          <w:p w:rsidR="00173BE3" w:rsidRPr="008F2837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>Расчет прогнозных поступлений осуществляется на основе среднего значения фактически поступивших доходов от взыскания штрафов, неустойки, пени за 3 года, предшествующих году, на который осуществляется прогнозирование.</w:t>
            </w:r>
          </w:p>
          <w:p w:rsidR="00173BE3" w:rsidRPr="008F2837" w:rsidRDefault="00173BE3" w:rsidP="006437B6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E3" w:rsidRPr="008F2837" w:rsidRDefault="00173BE3" w:rsidP="006437B6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>Д – прогнозируемый объем доходы от компенсации затрат, тыс. руб.</w:t>
            </w:r>
          </w:p>
          <w:p w:rsidR="00173BE3" w:rsidRPr="008F2837" w:rsidRDefault="00173BE3" w:rsidP="006437B6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8F28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F2837">
              <w:rPr>
                <w:rFonts w:ascii="Times New Roman" w:hAnsi="Times New Roman" w:cs="Times New Roman"/>
                <w:sz w:val="18"/>
                <w:szCs w:val="18"/>
              </w:rPr>
              <w:t xml:space="preserve"> – годовой объем поступлений денежных средств от компенсации </w:t>
            </w:r>
            <w:proofErr w:type="spellStart"/>
            <w:r w:rsidRPr="008F2837">
              <w:rPr>
                <w:rFonts w:ascii="Times New Roman" w:hAnsi="Times New Roman" w:cs="Times New Roman"/>
                <w:sz w:val="18"/>
                <w:szCs w:val="18"/>
              </w:rPr>
              <w:t>затратза</w:t>
            </w:r>
            <w:proofErr w:type="spellEnd"/>
            <w:r w:rsidRPr="008F2837">
              <w:rPr>
                <w:rFonts w:ascii="Times New Roman" w:hAnsi="Times New Roman" w:cs="Times New Roman"/>
                <w:sz w:val="18"/>
                <w:szCs w:val="18"/>
              </w:rPr>
              <w:t xml:space="preserve"> первый год, входящий в расчет прогноза, тыс. руб.; </w:t>
            </w:r>
          </w:p>
          <w:p w:rsidR="00173BE3" w:rsidRPr="008F2837" w:rsidRDefault="00173BE3" w:rsidP="006437B6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8F28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8F2837">
              <w:rPr>
                <w:rFonts w:ascii="Times New Roman" w:hAnsi="Times New Roman" w:cs="Times New Roman"/>
                <w:sz w:val="18"/>
                <w:szCs w:val="18"/>
              </w:rPr>
              <w:t xml:space="preserve"> – годовой объем поступлений денежных средств от компенсации затрат за второй год, входящий в расчет прогноза, тыс. руб.;</w:t>
            </w:r>
          </w:p>
          <w:p w:rsidR="00173BE3" w:rsidRPr="008F2837" w:rsidRDefault="00173BE3" w:rsidP="006437B6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>К3 – годовой объем поступлений денежных средств от компенсации затрат за третий год, входящий в расчет прогноза, тыс. руб.;</w:t>
            </w:r>
          </w:p>
          <w:p w:rsidR="00173BE3" w:rsidRPr="008F2837" w:rsidRDefault="00173BE3" w:rsidP="006437B6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173BE3" w:rsidRPr="008F2837" w:rsidRDefault="00173BE3" w:rsidP="006437B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8F2837">
              <w:rPr>
                <w:color w:val="auto"/>
                <w:sz w:val="18"/>
                <w:szCs w:val="18"/>
              </w:rPr>
              <w:t xml:space="preserve">Источник данных </w:t>
            </w:r>
            <w:proofErr w:type="gramStart"/>
            <w:r w:rsidRPr="008F2837">
              <w:rPr>
                <w:color w:val="auto"/>
                <w:sz w:val="18"/>
                <w:szCs w:val="18"/>
              </w:rPr>
              <w:t>–т</w:t>
            </w:r>
            <w:proofErr w:type="gramEnd"/>
            <w:r w:rsidRPr="008F2837">
              <w:rPr>
                <w:color w:val="auto"/>
                <w:sz w:val="18"/>
                <w:szCs w:val="18"/>
              </w:rPr>
              <w:t>екущая информация о планируемом погашении задолженности, финансовая отчетность.</w:t>
            </w:r>
          </w:p>
        </w:tc>
      </w:tr>
      <w:tr w:rsidR="00173BE3" w:rsidRPr="008F2837" w:rsidTr="006437B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Межозерного</w:t>
            </w: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Барабинского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>11701050100000180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E3" w:rsidRPr="008F2837" w:rsidRDefault="00173BE3" w:rsidP="00643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>иной метод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BE3" w:rsidRPr="008F2837" w:rsidRDefault="00173BE3" w:rsidP="006437B6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по данному коду бюджетной классификации Российской Федерации зависят от количества расчетных документов, некорректно оформленных плательщиками, которые могут быть уточнены иными администраторами доходов по кодам доходов бюджетов, которые их администрируют и </w:t>
            </w:r>
            <w:r w:rsidRPr="008F28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прогнозируют. В </w:t>
            </w:r>
            <w:proofErr w:type="gramStart"/>
            <w:r w:rsidRPr="008F2837">
              <w:rPr>
                <w:rFonts w:ascii="Times New Roman" w:hAnsi="Times New Roman" w:cs="Times New Roman"/>
                <w:sz w:val="18"/>
                <w:szCs w:val="18"/>
              </w:rPr>
              <w:t>связи</w:t>
            </w:r>
            <w:proofErr w:type="gramEnd"/>
            <w:r w:rsidRPr="008F2837">
              <w:rPr>
                <w:rFonts w:ascii="Times New Roman" w:hAnsi="Times New Roman" w:cs="Times New Roman"/>
                <w:sz w:val="18"/>
                <w:szCs w:val="18"/>
              </w:rPr>
              <w:t xml:space="preserve"> с чем поступления по данному коду прогнозируются на нулевом уровне.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E3" w:rsidRPr="008F2837" w:rsidRDefault="00173BE3" w:rsidP="006437B6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8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</w:tbl>
    <w:p w:rsidR="00173BE3" w:rsidRDefault="00173BE3" w:rsidP="00173BE3">
      <w:pPr>
        <w:spacing w:after="0" w:line="240" w:lineRule="auto"/>
        <w:rPr>
          <w:sz w:val="18"/>
          <w:szCs w:val="18"/>
        </w:rPr>
      </w:pPr>
    </w:p>
    <w:p w:rsidR="00173BE3" w:rsidRPr="00F73985" w:rsidRDefault="00173BE3" w:rsidP="00173B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bidi="ru-RU"/>
        </w:rPr>
      </w:pPr>
    </w:p>
    <w:p w:rsidR="00173BE3" w:rsidRPr="00F73985" w:rsidRDefault="00173BE3" w:rsidP="0017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bidi="ru-RU"/>
        </w:rPr>
      </w:pPr>
      <w:r w:rsidRPr="00F7398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bidi="ru-RU"/>
        </w:rPr>
        <w:t>* Главный администратор доходов разрабатывает методику прогнозирования по всем кодам классификации доходов, в отношении которых он осуществляет полномочия главного администратора доходов. Методика прогнозирования разрабатывается по каждому виду доходов.</w:t>
      </w:r>
    </w:p>
    <w:p w:rsidR="00173BE3" w:rsidRPr="00F73985" w:rsidRDefault="00173BE3" w:rsidP="0017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bidi="ru-RU"/>
        </w:rPr>
      </w:pPr>
      <w:proofErr w:type="gramStart"/>
      <w:r w:rsidRPr="00F7398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bidi="ru-RU"/>
        </w:rPr>
        <w:t xml:space="preserve">**По усмотрению главного администратора доходов по отдельным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bidi="ru-RU"/>
        </w:rPr>
        <w:t>КБК</w:t>
      </w:r>
      <w:r w:rsidRPr="00F7398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bidi="ru-RU"/>
        </w:rPr>
        <w:t xml:space="preserve"> алгоритм расчета может быть скорректирован, при этом скорректированный алгоритм должен соответствовать положениям постановления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Федерации».</w:t>
      </w:r>
      <w:proofErr w:type="gramEnd"/>
    </w:p>
    <w:p w:rsidR="00173BE3" w:rsidRPr="00B10F7E" w:rsidRDefault="00173BE3" w:rsidP="00173BE3">
      <w:pPr>
        <w:spacing w:after="0" w:line="240" w:lineRule="auto"/>
        <w:rPr>
          <w:color w:val="FF0000"/>
          <w:sz w:val="18"/>
          <w:szCs w:val="18"/>
        </w:rPr>
      </w:pPr>
    </w:p>
    <w:p w:rsidR="00173BE3" w:rsidRPr="009A1777" w:rsidRDefault="00173BE3" w:rsidP="00C4248D">
      <w:pPr>
        <w:spacing w:after="0"/>
        <w:rPr>
          <w:rFonts w:ascii="Times New Roman" w:hAnsi="Times New Roman" w:cs="Times New Roman"/>
        </w:rPr>
      </w:pPr>
    </w:p>
    <w:sectPr w:rsidR="00173BE3" w:rsidRPr="009A1777" w:rsidSect="00663F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00C"/>
    <w:rsid w:val="00173BE3"/>
    <w:rsid w:val="00197D8B"/>
    <w:rsid w:val="00384809"/>
    <w:rsid w:val="003F123C"/>
    <w:rsid w:val="00523283"/>
    <w:rsid w:val="0053400C"/>
    <w:rsid w:val="00604D19"/>
    <w:rsid w:val="00630C2D"/>
    <w:rsid w:val="007B1489"/>
    <w:rsid w:val="0084116B"/>
    <w:rsid w:val="009A1777"/>
    <w:rsid w:val="00C4248D"/>
    <w:rsid w:val="00CF4C92"/>
    <w:rsid w:val="00F527CC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00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3400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styleId="a3">
    <w:name w:val="Hyperlink"/>
    <w:basedOn w:val="a0"/>
    <w:uiPriority w:val="99"/>
    <w:semiHidden/>
    <w:unhideWhenUsed/>
    <w:rsid w:val="0053400C"/>
    <w:rPr>
      <w:color w:val="0000FF"/>
      <w:u w:val="single"/>
    </w:rPr>
  </w:style>
  <w:style w:type="paragraph" w:customStyle="1" w:styleId="Default">
    <w:name w:val="Default"/>
    <w:rsid w:val="00173BE3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173B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B1C6-4A24-4977-985F-36E52CE0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megozerniss</cp:lastModifiedBy>
  <cp:revision>16</cp:revision>
  <dcterms:created xsi:type="dcterms:W3CDTF">2024-04-17T05:45:00Z</dcterms:created>
  <dcterms:modified xsi:type="dcterms:W3CDTF">2024-11-05T07:06:00Z</dcterms:modified>
</cp:coreProperties>
</file>